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20D4D" w14:textId="6E09A3C3" w:rsidR="00BD410B" w:rsidRPr="00F341FF" w:rsidRDefault="00BD410B" w:rsidP="00BD410B">
      <w:pPr>
        <w:rPr>
          <w:rFonts w:ascii="Arial" w:hAnsi="Arial" w:cs="Arial"/>
        </w:rPr>
      </w:pPr>
    </w:p>
    <w:p w14:paraId="57E1C14C" w14:textId="050CFFFA" w:rsidR="007E01C5" w:rsidRPr="00B960BB" w:rsidRDefault="007E01C5" w:rsidP="00B960BB">
      <w:pPr>
        <w:pStyle w:val="ListParagraph"/>
        <w:numPr>
          <w:ilvl w:val="0"/>
          <w:numId w:val="20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Log in and </w:t>
      </w:r>
      <w:r w:rsidR="00A670A5">
        <w:rPr>
          <w:rFonts w:ascii="Arial" w:eastAsia="Times New Roman" w:hAnsi="Arial" w:cs="Arial"/>
        </w:rPr>
        <w:t>navigate</w:t>
      </w:r>
      <w:r>
        <w:rPr>
          <w:rFonts w:ascii="Arial" w:eastAsia="Times New Roman" w:hAnsi="Arial" w:cs="Arial"/>
        </w:rPr>
        <w:t xml:space="preserve"> to your region.</w:t>
      </w:r>
      <w:r w:rsidR="00747257">
        <w:rPr>
          <w:rFonts w:ascii="Arial" w:eastAsia="Times New Roman" w:hAnsi="Arial" w:cs="Arial"/>
        </w:rPr>
        <w:br/>
      </w:r>
      <w:r w:rsidR="00B960BB">
        <w:rPr>
          <w:rFonts w:ascii="Arial" w:eastAsia="Times New Roman" w:hAnsi="Arial" w:cs="Arial"/>
        </w:rPr>
        <w:br/>
      </w:r>
      <w:r w:rsidR="00B960BB">
        <w:rPr>
          <w:rFonts w:ascii="Arial" w:eastAsia="Times New Roman" w:hAnsi="Arial" w:cs="Arial"/>
        </w:rPr>
        <w:br/>
      </w:r>
      <w:proofErr w:type="spellStart"/>
      <w:r w:rsidR="00B960BB" w:rsidRPr="00B960BB">
        <w:rPr>
          <w:rFonts w:ascii="Arial" w:eastAsia="Times New Roman" w:hAnsi="Arial" w:cs="Arial"/>
          <w:b/>
          <w:bCs/>
        </w:rPr>
        <w:t>Myunisa</w:t>
      </w:r>
      <w:proofErr w:type="spellEnd"/>
      <w:r w:rsidR="00B960BB" w:rsidRPr="00B960BB">
        <w:rPr>
          <w:rFonts w:ascii="Arial" w:eastAsia="Times New Roman" w:hAnsi="Arial" w:cs="Arial"/>
          <w:b/>
          <w:bCs/>
        </w:rPr>
        <w:t xml:space="preserve"> &gt; Home/Student Support &amp; Regions&gt; Regional </w:t>
      </w:r>
      <w:proofErr w:type="spellStart"/>
      <w:r w:rsidR="00B960BB" w:rsidRPr="00B960BB">
        <w:rPr>
          <w:rFonts w:ascii="Arial" w:eastAsia="Times New Roman" w:hAnsi="Arial" w:cs="Arial"/>
          <w:b/>
          <w:bCs/>
        </w:rPr>
        <w:t>centres</w:t>
      </w:r>
      <w:proofErr w:type="spellEnd"/>
      <w:r w:rsidR="00B960BB" w:rsidRPr="00B960BB">
        <w:rPr>
          <w:rFonts w:ascii="Arial" w:eastAsia="Times New Roman" w:hAnsi="Arial" w:cs="Arial"/>
          <w:b/>
          <w:bCs/>
        </w:rPr>
        <w:t xml:space="preserve">&gt; </w:t>
      </w:r>
      <w:r w:rsidR="00B25C71" w:rsidRPr="00B960BB">
        <w:rPr>
          <w:rFonts w:ascii="Arial" w:eastAsia="Times New Roman" w:hAnsi="Arial" w:cs="Arial"/>
        </w:rPr>
        <w:br/>
      </w:r>
    </w:p>
    <w:p w14:paraId="16960344" w14:textId="5EC4C61A" w:rsidR="007E01C5" w:rsidRDefault="00A670A5" w:rsidP="007E01C5">
      <w:pPr>
        <w:pStyle w:val="ListParagraph"/>
        <w:numPr>
          <w:ilvl w:val="0"/>
          <w:numId w:val="20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Open the announcements channel.</w:t>
      </w:r>
      <w:r w:rsidR="00747257">
        <w:rPr>
          <w:rFonts w:ascii="Arial" w:eastAsia="Times New Roman" w:hAnsi="Arial" w:cs="Arial"/>
        </w:rPr>
        <w:br/>
      </w:r>
      <w:r w:rsidR="00B25C71">
        <w:rPr>
          <w:rFonts w:ascii="Arial" w:eastAsia="Times New Roman" w:hAnsi="Arial" w:cs="Arial"/>
        </w:rPr>
        <w:br/>
      </w:r>
    </w:p>
    <w:p w14:paraId="35454AFA" w14:textId="40B15A02" w:rsidR="00A670A5" w:rsidRDefault="005A10BB" w:rsidP="007E01C5">
      <w:pPr>
        <w:pStyle w:val="ListParagraph"/>
        <w:numPr>
          <w:ilvl w:val="0"/>
          <w:numId w:val="20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You will get a list of </w:t>
      </w:r>
      <w:r w:rsidR="00B25C71">
        <w:rPr>
          <w:rFonts w:ascii="Arial" w:eastAsia="Times New Roman" w:hAnsi="Arial" w:cs="Arial"/>
        </w:rPr>
        <w:t>announcements</w:t>
      </w:r>
      <w:r>
        <w:rPr>
          <w:rFonts w:ascii="Arial" w:eastAsia="Times New Roman" w:hAnsi="Arial" w:cs="Arial"/>
        </w:rPr>
        <w:t xml:space="preserve">, Click </w:t>
      </w:r>
      <w:r w:rsidR="00F43BF4" w:rsidRPr="00F43BF4">
        <w:rPr>
          <w:rFonts w:ascii="Arial" w:eastAsia="Times New Roman" w:hAnsi="Arial" w:cs="Arial"/>
          <w:b/>
          <w:bCs/>
        </w:rPr>
        <w:t>N</w:t>
      </w:r>
      <w:r w:rsidR="00790B18" w:rsidRPr="00F43BF4">
        <w:rPr>
          <w:rFonts w:ascii="Arial" w:eastAsia="Times New Roman" w:hAnsi="Arial" w:cs="Arial"/>
          <w:b/>
          <w:bCs/>
        </w:rPr>
        <w:t>ew content</w:t>
      </w:r>
      <w:r w:rsidR="00A37668" w:rsidRPr="00F43BF4">
        <w:rPr>
          <w:rFonts w:ascii="Arial" w:eastAsia="Times New Roman" w:hAnsi="Arial" w:cs="Arial"/>
          <w:b/>
          <w:bCs/>
        </w:rPr>
        <w:t xml:space="preserve"> </w:t>
      </w:r>
      <w:r w:rsidR="00A37668">
        <w:rPr>
          <w:rFonts w:ascii="Arial" w:eastAsia="Times New Roman" w:hAnsi="Arial" w:cs="Arial"/>
        </w:rPr>
        <w:t xml:space="preserve">on the </w:t>
      </w:r>
      <w:r w:rsidR="00E86431">
        <w:rPr>
          <w:rFonts w:ascii="Arial" w:eastAsia="Times New Roman" w:hAnsi="Arial" w:cs="Arial"/>
        </w:rPr>
        <w:t>ribbon</w:t>
      </w:r>
      <w:r w:rsidR="00FC63E9">
        <w:rPr>
          <w:rFonts w:ascii="Arial" w:eastAsia="Times New Roman" w:hAnsi="Arial" w:cs="Arial"/>
        </w:rPr>
        <w:t xml:space="preserve"> to add a new </w:t>
      </w:r>
      <w:proofErr w:type="spellStart"/>
      <w:r w:rsidR="00FC63E9">
        <w:rPr>
          <w:rFonts w:ascii="Arial" w:eastAsia="Times New Roman" w:hAnsi="Arial" w:cs="Arial"/>
        </w:rPr>
        <w:t>announcemnt</w:t>
      </w:r>
      <w:proofErr w:type="spellEnd"/>
      <w:r w:rsidR="00E86431">
        <w:rPr>
          <w:rFonts w:ascii="Arial" w:eastAsia="Times New Roman" w:hAnsi="Arial" w:cs="Arial"/>
        </w:rPr>
        <w:t>.</w:t>
      </w:r>
      <w:r w:rsidR="00017489">
        <w:rPr>
          <w:rFonts w:ascii="Arial" w:eastAsia="Times New Roman" w:hAnsi="Arial" w:cs="Arial"/>
        </w:rPr>
        <w:br/>
      </w:r>
      <w:r w:rsidR="00017489">
        <w:rPr>
          <w:rFonts w:ascii="Arial" w:eastAsia="Times New Roman" w:hAnsi="Arial" w:cs="Arial"/>
        </w:rPr>
        <w:br/>
      </w:r>
      <w:r w:rsidR="00A37668">
        <w:rPr>
          <w:rFonts w:ascii="Arial" w:eastAsia="Times New Roman" w:hAnsi="Arial" w:cs="Arial"/>
          <w:noProof/>
        </w:rPr>
        <w:drawing>
          <wp:inline distT="0" distB="0" distL="0" distR="0" wp14:anchorId="1A2F36BF" wp14:editId="5641FC1F">
            <wp:extent cx="5524500" cy="1326164"/>
            <wp:effectExtent l="0" t="0" r="0" b="7620"/>
            <wp:docPr id="623205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88" cy="13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59F1" w14:textId="77777777" w:rsidR="00B25C71" w:rsidRPr="00B25C71" w:rsidRDefault="00B25C71" w:rsidP="00B25C71">
      <w:pPr>
        <w:rPr>
          <w:rFonts w:ascii="Arial" w:eastAsia="Times New Roman" w:hAnsi="Arial" w:cs="Arial"/>
        </w:rPr>
      </w:pPr>
    </w:p>
    <w:p w14:paraId="2FE42A4E" w14:textId="5C4D46A3" w:rsidR="00F26FF0" w:rsidRDefault="00F26FF0" w:rsidP="000E46FD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441B2F">
        <w:rPr>
          <w:rFonts w:ascii="Arial" w:hAnsi="Arial" w:cs="Arial"/>
        </w:rPr>
        <w:t xml:space="preserve">Select the </w:t>
      </w:r>
      <w:r w:rsidR="00F43BF4">
        <w:rPr>
          <w:rFonts w:ascii="Arial" w:hAnsi="Arial" w:cs="Arial"/>
          <w:b/>
          <w:bCs/>
        </w:rPr>
        <w:t>Unisa an</w:t>
      </w:r>
      <w:r w:rsidR="00797579" w:rsidRPr="00455CF0">
        <w:rPr>
          <w:rFonts w:ascii="Arial" w:hAnsi="Arial" w:cs="Arial"/>
          <w:b/>
          <w:bCs/>
        </w:rPr>
        <w:t>nouncement</w:t>
      </w:r>
      <w:r w:rsidR="00797579" w:rsidRPr="00441B2F">
        <w:rPr>
          <w:rFonts w:ascii="Arial" w:hAnsi="Arial" w:cs="Arial"/>
        </w:rPr>
        <w:t xml:space="preserve"> content </w:t>
      </w:r>
      <w:r w:rsidR="00B25C71" w:rsidRPr="00441B2F">
        <w:rPr>
          <w:rFonts w:ascii="Arial" w:hAnsi="Arial" w:cs="Arial"/>
        </w:rPr>
        <w:t>type.</w:t>
      </w:r>
      <w:r w:rsidR="00441B2F">
        <w:rPr>
          <w:rFonts w:ascii="Arial" w:hAnsi="Arial" w:cs="Arial"/>
        </w:rPr>
        <w:br/>
      </w:r>
      <w:r w:rsidR="00441B2F">
        <w:rPr>
          <w:rFonts w:ascii="Arial" w:hAnsi="Arial" w:cs="Arial"/>
        </w:rPr>
        <w:br/>
      </w:r>
      <w:r w:rsidR="00441B2F"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2C898DC4" wp14:editId="555EDE32">
            <wp:extent cx="5600700" cy="2583180"/>
            <wp:effectExtent l="0" t="0" r="0" b="7620"/>
            <wp:docPr id="3737637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41"/>
                    <a:stretch/>
                  </pic:blipFill>
                  <pic:spPr bwMode="auto">
                    <a:xfrm>
                      <a:off x="0" y="0"/>
                      <a:ext cx="56007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E9DCD" w14:textId="77777777" w:rsidR="00747257" w:rsidRPr="00747257" w:rsidRDefault="00747257" w:rsidP="00747257">
      <w:pPr>
        <w:pStyle w:val="ListParagraph"/>
        <w:rPr>
          <w:rFonts w:ascii="Arial" w:hAnsi="Arial" w:cs="Arial"/>
        </w:rPr>
      </w:pPr>
    </w:p>
    <w:p w14:paraId="4AF5244E" w14:textId="77777777" w:rsidR="00747257" w:rsidRDefault="00747257" w:rsidP="00747257">
      <w:pPr>
        <w:rPr>
          <w:rFonts w:ascii="Arial" w:hAnsi="Arial" w:cs="Arial"/>
        </w:rPr>
      </w:pPr>
    </w:p>
    <w:p w14:paraId="661314AC" w14:textId="77777777" w:rsidR="00747257" w:rsidRPr="00747257" w:rsidRDefault="00747257" w:rsidP="00747257">
      <w:pPr>
        <w:rPr>
          <w:rFonts w:ascii="Arial" w:hAnsi="Arial" w:cs="Arial"/>
        </w:rPr>
      </w:pPr>
    </w:p>
    <w:p w14:paraId="392EFCC2" w14:textId="77777777" w:rsidR="00C758AE" w:rsidRPr="00C758AE" w:rsidRDefault="00C758AE" w:rsidP="00C758AE">
      <w:pPr>
        <w:pStyle w:val="ListParagraph"/>
        <w:rPr>
          <w:rFonts w:ascii="Arial" w:hAnsi="Arial" w:cs="Arial"/>
        </w:rPr>
      </w:pPr>
    </w:p>
    <w:p w14:paraId="390969DC" w14:textId="722A3A7B" w:rsidR="00C758AE" w:rsidRDefault="00455CF0" w:rsidP="000E46FD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Complete the required </w:t>
      </w:r>
      <w:r w:rsidR="00811409">
        <w:rPr>
          <w:rFonts w:ascii="Arial" w:hAnsi="Arial" w:cs="Arial"/>
        </w:rPr>
        <w:t>fields with a</w:t>
      </w:r>
      <w:r>
        <w:rPr>
          <w:rFonts w:ascii="Arial" w:hAnsi="Arial" w:cs="Arial"/>
        </w:rPr>
        <w:t xml:space="preserve"> </w:t>
      </w:r>
      <w:r w:rsidR="00811409">
        <w:rPr>
          <w:rFonts w:ascii="Arial" w:hAnsi="Arial" w:cs="Arial"/>
        </w:rPr>
        <w:t>(*)</w:t>
      </w:r>
      <w:r w:rsidR="009C3E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</w:t>
      </w:r>
      <w:r w:rsidRPr="00455CF0">
        <w:rPr>
          <w:rFonts w:ascii="Arial" w:hAnsi="Arial" w:cs="Arial"/>
          <w:b/>
          <w:bCs/>
        </w:rPr>
        <w:t>SAVE</w:t>
      </w:r>
      <w:r w:rsidR="00FB31EC" w:rsidRPr="00FB31EC">
        <w:rPr>
          <w:rFonts w:ascii="Arial" w:hAnsi="Arial" w:cs="Arial"/>
        </w:rPr>
        <w:t xml:space="preserve"> (that</w:t>
      </w:r>
      <w:r w:rsidR="00FB31EC">
        <w:rPr>
          <w:rFonts w:ascii="Arial" w:hAnsi="Arial" w:cs="Arial"/>
        </w:rPr>
        <w:t xml:space="preserve"> will</w:t>
      </w:r>
      <w:r w:rsidR="00FB31EC" w:rsidRPr="00FB31EC">
        <w:rPr>
          <w:rFonts w:ascii="Arial" w:hAnsi="Arial" w:cs="Arial"/>
        </w:rPr>
        <w:t xml:space="preserve"> </w:t>
      </w:r>
      <w:r w:rsidR="009C3EC0" w:rsidRPr="00FB31EC">
        <w:rPr>
          <w:rFonts w:ascii="Arial" w:hAnsi="Arial" w:cs="Arial"/>
        </w:rPr>
        <w:t>prompt</w:t>
      </w:r>
      <w:r w:rsidR="00FB31EC" w:rsidRPr="00FB31EC">
        <w:rPr>
          <w:rFonts w:ascii="Arial" w:hAnsi="Arial" w:cs="Arial"/>
        </w:rPr>
        <w:t xml:space="preserve"> the folder structure)</w:t>
      </w:r>
      <w:r w:rsidR="00F56602">
        <w:rPr>
          <w:rFonts w:ascii="Arial" w:hAnsi="Arial" w:cs="Arial"/>
        </w:rPr>
        <w:br/>
      </w:r>
      <w:r w:rsidR="00F56602">
        <w:rPr>
          <w:rFonts w:ascii="Arial" w:hAnsi="Arial" w:cs="Arial"/>
        </w:rPr>
        <w:br/>
      </w:r>
      <w:r w:rsidR="00F56602">
        <w:rPr>
          <w:rFonts w:ascii="Arial" w:hAnsi="Arial" w:cs="Arial"/>
        </w:rPr>
        <w:br/>
      </w:r>
      <w:r w:rsidR="00F56602">
        <w:rPr>
          <w:rFonts w:ascii="Arial" w:hAnsi="Arial" w:cs="Arial"/>
          <w:noProof/>
        </w:rPr>
        <w:drawing>
          <wp:inline distT="0" distB="0" distL="0" distR="0" wp14:anchorId="54BCABDC" wp14:editId="3DB93B1A">
            <wp:extent cx="5935980" cy="1775460"/>
            <wp:effectExtent l="0" t="0" r="7620" b="0"/>
            <wp:docPr id="21398461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0A189" w14:textId="77777777" w:rsidR="00F43BF4" w:rsidRPr="00F43BF4" w:rsidRDefault="00F43BF4" w:rsidP="00F43BF4">
      <w:pPr>
        <w:pStyle w:val="ListParagraph"/>
        <w:rPr>
          <w:rFonts w:ascii="Arial" w:hAnsi="Arial" w:cs="Arial"/>
        </w:rPr>
      </w:pPr>
    </w:p>
    <w:p w14:paraId="2D4C1078" w14:textId="087DD17B" w:rsidR="00F43BF4" w:rsidRPr="00747257" w:rsidRDefault="00F43BF4" w:rsidP="00F43BF4">
      <w:pPr>
        <w:rPr>
          <w:rFonts w:ascii="Arial" w:hAnsi="Arial" w:cs="Arial"/>
          <w:b/>
          <w:bCs/>
          <w:sz w:val="28"/>
          <w:szCs w:val="28"/>
        </w:rPr>
      </w:pPr>
      <w:r w:rsidRPr="00747257">
        <w:rPr>
          <w:rFonts w:ascii="Arial" w:hAnsi="Arial" w:cs="Arial"/>
          <w:b/>
          <w:bCs/>
          <w:sz w:val="28"/>
          <w:szCs w:val="28"/>
        </w:rPr>
        <w:t>Sav</w:t>
      </w:r>
      <w:r w:rsidR="00747257">
        <w:rPr>
          <w:rFonts w:ascii="Arial" w:hAnsi="Arial" w:cs="Arial"/>
          <w:b/>
          <w:bCs/>
          <w:sz w:val="28"/>
          <w:szCs w:val="28"/>
        </w:rPr>
        <w:t>e</w:t>
      </w:r>
      <w:r w:rsidRPr="00747257">
        <w:rPr>
          <w:rFonts w:ascii="Arial" w:hAnsi="Arial" w:cs="Arial"/>
          <w:b/>
          <w:bCs/>
          <w:sz w:val="28"/>
          <w:szCs w:val="28"/>
        </w:rPr>
        <w:t xml:space="preserve"> on the correct </w:t>
      </w:r>
      <w:proofErr w:type="gramStart"/>
      <w:r w:rsidRPr="00747257">
        <w:rPr>
          <w:rFonts w:ascii="Arial" w:hAnsi="Arial" w:cs="Arial"/>
          <w:b/>
          <w:bCs/>
          <w:sz w:val="28"/>
          <w:szCs w:val="28"/>
        </w:rPr>
        <w:t>folder</w:t>
      </w:r>
      <w:proofErr w:type="gramEnd"/>
    </w:p>
    <w:p w14:paraId="11CB45A5" w14:textId="0EFC8DDA" w:rsidR="00F43BF4" w:rsidRDefault="00FB31EC" w:rsidP="00FB31EC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FB31EC">
        <w:rPr>
          <w:rFonts w:ascii="Arial" w:hAnsi="Arial" w:cs="Arial"/>
        </w:rPr>
        <w:t>On the folder structure that appears, navigate to the correct folder</w:t>
      </w:r>
      <w:r w:rsidR="00D96825">
        <w:rPr>
          <w:rFonts w:ascii="Arial" w:hAnsi="Arial" w:cs="Arial"/>
        </w:rPr>
        <w:t xml:space="preserve"> (select your region)</w:t>
      </w:r>
    </w:p>
    <w:p w14:paraId="66BE7924" w14:textId="3D953D6C" w:rsidR="00305318" w:rsidRDefault="00D96825" w:rsidP="0030531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F15EFA" wp14:editId="39EFBF93">
            <wp:extent cx="5935980" cy="297180"/>
            <wp:effectExtent l="0" t="0" r="7620" b="7620"/>
            <wp:docPr id="20438429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168D" w14:textId="77777777" w:rsidR="00305318" w:rsidRPr="00305318" w:rsidRDefault="00305318" w:rsidP="00305318">
      <w:pPr>
        <w:rPr>
          <w:rFonts w:ascii="Arial" w:hAnsi="Arial" w:cs="Arial"/>
        </w:rPr>
      </w:pPr>
    </w:p>
    <w:p w14:paraId="7CA31B5A" w14:textId="482D4B48" w:rsidR="00305318" w:rsidRPr="00841E9C" w:rsidRDefault="00305318" w:rsidP="0077631A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841E9C">
        <w:rPr>
          <w:rFonts w:ascii="Arial" w:hAnsi="Arial" w:cs="Arial"/>
        </w:rPr>
        <w:t>Inside the region’s folder, Click the announcement folder</w:t>
      </w:r>
      <w:r w:rsidR="00C9430B" w:rsidRPr="00841E9C">
        <w:rPr>
          <w:rFonts w:ascii="Arial" w:hAnsi="Arial" w:cs="Arial"/>
        </w:rPr>
        <w:br/>
      </w:r>
      <w:r w:rsidR="00C9430B" w:rsidRPr="00841E9C">
        <w:rPr>
          <w:rFonts w:ascii="Arial" w:hAnsi="Arial" w:cs="Arial"/>
        </w:rPr>
        <w:br/>
      </w:r>
      <w:r w:rsidR="00841E9C">
        <w:rPr>
          <w:noProof/>
        </w:rPr>
        <w:drawing>
          <wp:inline distT="0" distB="0" distL="0" distR="0" wp14:anchorId="1CD92AD1" wp14:editId="353AA29A">
            <wp:extent cx="4524135" cy="2872740"/>
            <wp:effectExtent l="0" t="0" r="0" b="3810"/>
            <wp:docPr id="1513308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08542" name=""/>
                    <pic:cNvPicPr/>
                  </pic:nvPicPr>
                  <pic:blipFill rotWithShape="1">
                    <a:blip r:embed="rId15"/>
                    <a:srcRect l="16538" t="14131" r="16026" b="9743"/>
                    <a:stretch/>
                  </pic:blipFill>
                  <pic:spPr bwMode="auto">
                    <a:xfrm>
                      <a:off x="0" y="0"/>
                      <a:ext cx="4540797" cy="288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430B" w:rsidRPr="00841E9C">
        <w:rPr>
          <w:rFonts w:ascii="Arial" w:hAnsi="Arial" w:cs="Arial"/>
        </w:rPr>
        <w:br/>
      </w:r>
      <w:r w:rsidR="00C9430B" w:rsidRPr="00841E9C">
        <w:rPr>
          <w:rFonts w:ascii="Arial" w:hAnsi="Arial" w:cs="Arial"/>
        </w:rPr>
        <w:br/>
      </w:r>
    </w:p>
    <w:p w14:paraId="6D66EE25" w14:textId="5A80FB40" w:rsidR="00FB31EC" w:rsidRPr="00305318" w:rsidRDefault="00305318" w:rsidP="00305318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At the bottom it must indicate the</w:t>
      </w:r>
      <w:r w:rsidR="00784D62">
        <w:rPr>
          <w:rFonts w:ascii="Arial" w:hAnsi="Arial" w:cs="Arial"/>
        </w:rPr>
        <w:t xml:space="preserve"> correct </w:t>
      </w:r>
      <w:r>
        <w:rPr>
          <w:rFonts w:ascii="Arial" w:hAnsi="Arial" w:cs="Arial"/>
        </w:rPr>
        <w:t xml:space="preserve">selected folder and </w:t>
      </w:r>
      <w:r w:rsidRPr="00B01672">
        <w:rPr>
          <w:rFonts w:ascii="Arial" w:hAnsi="Arial" w:cs="Arial"/>
          <w:b/>
          <w:bCs/>
        </w:rPr>
        <w:t>Click OK</w:t>
      </w:r>
    </w:p>
    <w:p w14:paraId="664E5C50" w14:textId="77777777" w:rsidR="00B01672" w:rsidRDefault="00B01672" w:rsidP="00305318">
      <w:pPr>
        <w:rPr>
          <w:rFonts w:ascii="Arial" w:hAnsi="Arial" w:cs="Arial"/>
        </w:rPr>
      </w:pPr>
    </w:p>
    <w:p w14:paraId="42CBBD74" w14:textId="67DEB839" w:rsidR="00305318" w:rsidRPr="00303D91" w:rsidRDefault="00C2482B" w:rsidP="00305318">
      <w:pPr>
        <w:rPr>
          <w:rFonts w:ascii="Arial" w:hAnsi="Arial" w:cs="Arial"/>
          <w:b/>
          <w:bCs/>
          <w:sz w:val="28"/>
          <w:szCs w:val="28"/>
        </w:rPr>
      </w:pPr>
      <w:r w:rsidRPr="00303D91">
        <w:rPr>
          <w:rFonts w:ascii="Arial" w:hAnsi="Arial" w:cs="Arial"/>
          <w:b/>
          <w:bCs/>
          <w:sz w:val="28"/>
          <w:szCs w:val="28"/>
        </w:rPr>
        <w:t>Adding content on the page</w:t>
      </w:r>
    </w:p>
    <w:p w14:paraId="31ACFFAA" w14:textId="77777777" w:rsidR="00D2755F" w:rsidRDefault="00D2755F" w:rsidP="00305318">
      <w:pPr>
        <w:rPr>
          <w:rFonts w:ascii="Arial" w:hAnsi="Arial" w:cs="Arial"/>
          <w:i/>
          <w:iCs/>
        </w:rPr>
      </w:pPr>
    </w:p>
    <w:p w14:paraId="1D6E4746" w14:textId="12EB8FB0" w:rsidR="00C2482B" w:rsidRDefault="009C3EC0" w:rsidP="00305318">
      <w:pPr>
        <w:rPr>
          <w:rFonts w:ascii="Arial" w:hAnsi="Arial" w:cs="Arial"/>
          <w:i/>
          <w:iCs/>
        </w:rPr>
      </w:pPr>
      <w:r w:rsidRPr="00303D91">
        <w:rPr>
          <w:rFonts w:ascii="Arial" w:hAnsi="Arial" w:cs="Arial"/>
          <w:i/>
          <w:iCs/>
        </w:rPr>
        <w:t xml:space="preserve">(Use the body section of the content instance and follow the steps on how to add content from page 9 </w:t>
      </w:r>
      <w:r w:rsidR="00D2755F" w:rsidRPr="00303D91">
        <w:rPr>
          <w:rFonts w:ascii="Arial" w:hAnsi="Arial" w:cs="Arial"/>
          <w:i/>
          <w:iCs/>
        </w:rPr>
        <w:t>onwards</w:t>
      </w:r>
      <w:r w:rsidR="00303D91" w:rsidRPr="00303D91">
        <w:rPr>
          <w:rFonts w:ascii="Arial" w:hAnsi="Arial" w:cs="Arial"/>
          <w:i/>
          <w:iCs/>
        </w:rPr>
        <w:t>)</w:t>
      </w:r>
    </w:p>
    <w:p w14:paraId="206DF4CB" w14:textId="77777777" w:rsidR="00D2755F" w:rsidRPr="00303D91" w:rsidRDefault="00D2755F" w:rsidP="00305318">
      <w:pPr>
        <w:rPr>
          <w:rFonts w:ascii="Arial" w:hAnsi="Arial" w:cs="Arial"/>
          <w:i/>
          <w:iCs/>
        </w:rPr>
      </w:pPr>
    </w:p>
    <w:p w14:paraId="62274BAD" w14:textId="08245A13" w:rsidR="00C2482B" w:rsidRPr="009C3EC0" w:rsidRDefault="00C2482B" w:rsidP="00305318">
      <w:pPr>
        <w:rPr>
          <w:rFonts w:ascii="Arial" w:hAnsi="Arial" w:cs="Arial"/>
          <w:b/>
          <w:bCs/>
          <w:sz w:val="28"/>
          <w:szCs w:val="28"/>
        </w:rPr>
      </w:pPr>
      <w:r w:rsidRPr="009C3EC0">
        <w:rPr>
          <w:rFonts w:ascii="Arial" w:hAnsi="Arial" w:cs="Arial"/>
          <w:b/>
          <w:bCs/>
          <w:sz w:val="28"/>
          <w:szCs w:val="28"/>
        </w:rPr>
        <w:t>Linking documents</w:t>
      </w:r>
    </w:p>
    <w:p w14:paraId="5A5F8637" w14:textId="77777777" w:rsidR="009C3EC0" w:rsidRPr="009C3EC0" w:rsidRDefault="009C3EC0" w:rsidP="009C3EC0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9C3EC0">
        <w:rPr>
          <w:rFonts w:ascii="Arial" w:hAnsi="Arial" w:cs="Arial"/>
        </w:rPr>
        <w:t>Click Link setting tab and select content instance.</w:t>
      </w:r>
    </w:p>
    <w:p w14:paraId="22ADC007" w14:textId="5D91DA17" w:rsidR="009C3EC0" w:rsidRPr="009C3EC0" w:rsidRDefault="009C3EC0" w:rsidP="009C3EC0">
      <w:pPr>
        <w:pStyle w:val="ListParagraph"/>
        <w:numPr>
          <w:ilvl w:val="0"/>
          <w:numId w:val="26"/>
        </w:numPr>
        <w:rPr>
          <w:rFonts w:ascii="Arial" w:hAnsi="Arial" w:cs="Arial"/>
          <w:noProof/>
        </w:rPr>
      </w:pPr>
      <w:r w:rsidRPr="009C3EC0">
        <w:rPr>
          <w:rFonts w:ascii="Arial" w:hAnsi="Arial" w:cs="Arial"/>
          <w:noProof/>
        </w:rPr>
        <w:t>Click create and click file</w:t>
      </w:r>
    </w:p>
    <w:p w14:paraId="25F46530" w14:textId="1041BE10" w:rsidR="009C3EC0" w:rsidRDefault="009C3EC0" w:rsidP="0030531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D41EBD0" wp14:editId="5F3BB2A8">
            <wp:extent cx="5943600" cy="2566814"/>
            <wp:effectExtent l="0" t="0" r="0" b="5080"/>
            <wp:docPr id="234235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35687" name=""/>
                    <pic:cNvPicPr/>
                  </pic:nvPicPr>
                  <pic:blipFill rotWithShape="1">
                    <a:blip r:embed="rId16"/>
                    <a:srcRect l="16282" t="14131" r="16923" b="34587"/>
                    <a:stretch/>
                  </pic:blipFill>
                  <pic:spPr bwMode="auto">
                    <a:xfrm>
                      <a:off x="0" y="0"/>
                      <a:ext cx="6006010" cy="259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1329A" w14:textId="77777777" w:rsidR="009C3EC0" w:rsidRDefault="009C3EC0" w:rsidP="00305318">
      <w:pPr>
        <w:rPr>
          <w:rFonts w:ascii="Arial" w:hAnsi="Arial" w:cs="Arial"/>
        </w:rPr>
      </w:pPr>
    </w:p>
    <w:p w14:paraId="28926930" w14:textId="7385324F" w:rsidR="009C3EC0" w:rsidRPr="009C3EC0" w:rsidRDefault="009C3EC0" w:rsidP="009C3EC0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9C3EC0">
        <w:rPr>
          <w:rFonts w:ascii="Arial" w:hAnsi="Arial" w:cs="Arial"/>
        </w:rPr>
        <w:t xml:space="preserve">Then follow the steps of adding a document on the main manual on </w:t>
      </w:r>
      <w:r w:rsidRPr="009C3EC0">
        <w:rPr>
          <w:rFonts w:ascii="Arial" w:hAnsi="Arial" w:cs="Arial"/>
          <w:b/>
          <w:bCs/>
        </w:rPr>
        <w:t>page 32 to 36</w:t>
      </w:r>
      <w:r w:rsidRPr="009C3EC0">
        <w:rPr>
          <w:rFonts w:ascii="Arial" w:hAnsi="Arial" w:cs="Arial"/>
        </w:rPr>
        <w:t xml:space="preserve"> of the WEM Manual.</w:t>
      </w:r>
    </w:p>
    <w:p w14:paraId="3F4C4600" w14:textId="4096060B" w:rsidR="00DE601B" w:rsidRPr="00DE601B" w:rsidRDefault="00305318" w:rsidP="00305318">
      <w:pPr>
        <w:rPr>
          <w:rFonts w:ascii="Arial" w:hAnsi="Arial" w:cs="Arial"/>
          <w:sz w:val="28"/>
          <w:szCs w:val="28"/>
        </w:rPr>
      </w:pPr>
      <w:r w:rsidRPr="00DE601B">
        <w:rPr>
          <w:rFonts w:ascii="Arial" w:hAnsi="Arial" w:cs="Arial"/>
          <w:b/>
          <w:bCs/>
          <w:sz w:val="28"/>
          <w:szCs w:val="28"/>
        </w:rPr>
        <w:t>Assigning a category</w:t>
      </w:r>
      <w:r w:rsidRPr="00DE601B">
        <w:rPr>
          <w:rFonts w:ascii="Arial" w:hAnsi="Arial" w:cs="Arial"/>
          <w:sz w:val="28"/>
          <w:szCs w:val="28"/>
        </w:rPr>
        <w:t xml:space="preserve"> </w:t>
      </w:r>
    </w:p>
    <w:p w14:paraId="427DD1FA" w14:textId="34266061" w:rsidR="00305318" w:rsidRDefault="00305318" w:rsidP="00305318">
      <w:pPr>
        <w:rPr>
          <w:rFonts w:ascii="Arial" w:hAnsi="Arial" w:cs="Arial"/>
        </w:rPr>
      </w:pPr>
      <w:r>
        <w:rPr>
          <w:rFonts w:ascii="Arial" w:hAnsi="Arial" w:cs="Arial"/>
        </w:rPr>
        <w:t>(This will place the announcement on the homepage of the region’s website)</w:t>
      </w:r>
    </w:p>
    <w:p w14:paraId="2E3A4AB0" w14:textId="77777777" w:rsidR="00C9430B" w:rsidRDefault="00C9430B" w:rsidP="00305318">
      <w:pPr>
        <w:rPr>
          <w:rFonts w:ascii="Arial" w:hAnsi="Arial" w:cs="Arial"/>
        </w:rPr>
      </w:pPr>
    </w:p>
    <w:p w14:paraId="280B07BB" w14:textId="5B105E79" w:rsidR="00FB31EC" w:rsidRDefault="00C9430B" w:rsidP="00C9430B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C9430B">
        <w:rPr>
          <w:rFonts w:ascii="Arial" w:hAnsi="Arial" w:cs="Arial"/>
        </w:rPr>
        <w:t xml:space="preserve">On the top right, Click the </w:t>
      </w:r>
      <w:r w:rsidRPr="00C9430B">
        <w:rPr>
          <w:rFonts w:ascii="Arial" w:hAnsi="Arial" w:cs="Arial"/>
          <w:b/>
          <w:bCs/>
        </w:rPr>
        <w:t xml:space="preserve">Properties </w:t>
      </w:r>
      <w:r w:rsidRPr="00C9430B">
        <w:rPr>
          <w:rFonts w:ascii="Arial" w:hAnsi="Arial" w:cs="Arial"/>
        </w:rPr>
        <w:t>tab</w:t>
      </w:r>
      <w:r w:rsidR="00827AD8">
        <w:rPr>
          <w:rFonts w:ascii="Arial" w:hAnsi="Arial" w:cs="Arial"/>
        </w:rPr>
        <w:br/>
      </w:r>
      <w:r w:rsidRPr="00C9430B">
        <w:rPr>
          <w:rFonts w:ascii="Arial" w:hAnsi="Arial" w:cs="Arial"/>
        </w:rPr>
        <w:br/>
      </w:r>
      <w:r w:rsidRPr="00C9430B">
        <w:rPr>
          <w:rFonts w:ascii="Arial" w:hAnsi="Arial" w:cs="Arial"/>
        </w:rPr>
        <w:br/>
      </w:r>
      <w:r>
        <w:rPr>
          <w:noProof/>
        </w:rPr>
        <w:lastRenderedPageBreak/>
        <w:drawing>
          <wp:inline distT="0" distB="0" distL="0" distR="0" wp14:anchorId="09F49DFC" wp14:editId="45E34D93">
            <wp:extent cx="5943600" cy="1729740"/>
            <wp:effectExtent l="0" t="0" r="0" b="3810"/>
            <wp:docPr id="3315188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AD8">
        <w:rPr>
          <w:rFonts w:ascii="Arial" w:hAnsi="Arial" w:cs="Arial"/>
        </w:rPr>
        <w:br/>
      </w:r>
      <w:r w:rsidR="00827AD8">
        <w:rPr>
          <w:rFonts w:ascii="Arial" w:hAnsi="Arial" w:cs="Arial"/>
        </w:rPr>
        <w:br/>
      </w:r>
    </w:p>
    <w:p w14:paraId="2995D963" w14:textId="77777777" w:rsidR="00827AD8" w:rsidRPr="00827AD8" w:rsidRDefault="00827AD8" w:rsidP="00C9430B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827AD8">
        <w:rPr>
          <w:rFonts w:ascii="Arial" w:hAnsi="Arial" w:cs="Arial"/>
          <w:b/>
          <w:bCs/>
        </w:rPr>
        <w:t>Categories</w:t>
      </w:r>
      <w:r>
        <w:rPr>
          <w:rFonts w:ascii="Arial" w:hAnsi="Arial" w:cs="Arial"/>
        </w:rPr>
        <w:t xml:space="preserve"> tab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5300F999" w14:textId="77B30363" w:rsidR="00827AD8" w:rsidRDefault="00827AD8" w:rsidP="00827AD8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2ADE1CB" wp14:editId="49E53561">
            <wp:extent cx="5928360" cy="1639281"/>
            <wp:effectExtent l="0" t="0" r="0" b="0"/>
            <wp:docPr id="85683334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3334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18"/>
                    <a:srcRect l="16154" t="15270" r="16154" b="51453"/>
                    <a:stretch/>
                  </pic:blipFill>
                  <pic:spPr bwMode="auto">
                    <a:xfrm>
                      <a:off x="0" y="0"/>
                      <a:ext cx="5969466" cy="165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260BC" w14:textId="66D15AB6" w:rsidR="00827AD8" w:rsidRDefault="00827AD8" w:rsidP="00827AD8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2EB102A0" w14:textId="77777777" w:rsidR="00D2755F" w:rsidRDefault="00D2755F" w:rsidP="00827AD8">
      <w:pPr>
        <w:rPr>
          <w:rFonts w:ascii="Arial" w:hAnsi="Arial" w:cs="Arial"/>
        </w:rPr>
      </w:pPr>
    </w:p>
    <w:p w14:paraId="412E72DF" w14:textId="77777777" w:rsidR="00D2755F" w:rsidRDefault="00D2755F" w:rsidP="00827AD8">
      <w:pPr>
        <w:rPr>
          <w:rFonts w:ascii="Arial" w:hAnsi="Arial" w:cs="Arial"/>
        </w:rPr>
      </w:pPr>
    </w:p>
    <w:p w14:paraId="6053A03E" w14:textId="77777777" w:rsidR="00D2755F" w:rsidRDefault="00D2755F" w:rsidP="00827AD8">
      <w:pPr>
        <w:rPr>
          <w:rFonts w:ascii="Arial" w:hAnsi="Arial" w:cs="Arial"/>
        </w:rPr>
      </w:pPr>
    </w:p>
    <w:p w14:paraId="7D43130E" w14:textId="77777777" w:rsidR="00D2755F" w:rsidRDefault="00D2755F" w:rsidP="00827AD8">
      <w:pPr>
        <w:rPr>
          <w:rFonts w:ascii="Arial" w:hAnsi="Arial" w:cs="Arial"/>
        </w:rPr>
      </w:pPr>
    </w:p>
    <w:p w14:paraId="359CA65B" w14:textId="77777777" w:rsidR="00D2755F" w:rsidRDefault="00D2755F" w:rsidP="00827AD8">
      <w:pPr>
        <w:rPr>
          <w:rFonts w:ascii="Arial" w:hAnsi="Arial" w:cs="Arial"/>
        </w:rPr>
      </w:pPr>
    </w:p>
    <w:p w14:paraId="7AA30CA5" w14:textId="77777777" w:rsidR="00D2755F" w:rsidRDefault="00D2755F" w:rsidP="00827AD8">
      <w:pPr>
        <w:rPr>
          <w:rFonts w:ascii="Arial" w:hAnsi="Arial" w:cs="Arial"/>
        </w:rPr>
      </w:pPr>
    </w:p>
    <w:p w14:paraId="303D7003" w14:textId="77777777" w:rsidR="00D2755F" w:rsidRDefault="00D2755F" w:rsidP="00827AD8">
      <w:pPr>
        <w:rPr>
          <w:rFonts w:ascii="Arial" w:hAnsi="Arial" w:cs="Arial"/>
        </w:rPr>
      </w:pPr>
    </w:p>
    <w:p w14:paraId="3442A7BF" w14:textId="77777777" w:rsidR="00D2755F" w:rsidRDefault="00D2755F" w:rsidP="00827AD8">
      <w:pPr>
        <w:rPr>
          <w:rFonts w:ascii="Arial" w:hAnsi="Arial" w:cs="Arial"/>
        </w:rPr>
      </w:pPr>
    </w:p>
    <w:p w14:paraId="75D10CDB" w14:textId="77777777" w:rsidR="00D2755F" w:rsidRDefault="00D2755F" w:rsidP="00827AD8">
      <w:pPr>
        <w:rPr>
          <w:rFonts w:ascii="Arial" w:hAnsi="Arial" w:cs="Arial"/>
        </w:rPr>
      </w:pPr>
    </w:p>
    <w:p w14:paraId="0F248E02" w14:textId="77777777" w:rsidR="00D2755F" w:rsidRPr="00827AD8" w:rsidRDefault="00D2755F" w:rsidP="00827AD8">
      <w:pPr>
        <w:rPr>
          <w:rFonts w:ascii="Arial" w:hAnsi="Arial" w:cs="Arial"/>
        </w:rPr>
      </w:pPr>
    </w:p>
    <w:p w14:paraId="3E1F2F5F" w14:textId="623AE377" w:rsidR="00827AD8" w:rsidRDefault="00827AD8" w:rsidP="00827AD8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Click Add Categories</w:t>
      </w:r>
    </w:p>
    <w:p w14:paraId="3DB22585" w14:textId="1815FFE3" w:rsidR="00827AD8" w:rsidRDefault="00827AD8" w:rsidP="00827AD8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noProof/>
        </w:rPr>
        <w:drawing>
          <wp:inline distT="0" distB="0" distL="0" distR="0" wp14:anchorId="1F066835" wp14:editId="0606F8CE">
            <wp:extent cx="4762500" cy="2973121"/>
            <wp:effectExtent l="0" t="0" r="0" b="0"/>
            <wp:docPr id="857400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00574" name=""/>
                    <pic:cNvPicPr/>
                  </pic:nvPicPr>
                  <pic:blipFill rotWithShape="1">
                    <a:blip r:embed="rId19"/>
                    <a:srcRect l="16923" t="15727" r="16538" b="10428"/>
                    <a:stretch/>
                  </pic:blipFill>
                  <pic:spPr bwMode="auto">
                    <a:xfrm>
                      <a:off x="0" y="0"/>
                      <a:ext cx="4786762" cy="298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18C06" w14:textId="77777777" w:rsidR="00827AD8" w:rsidRDefault="00827AD8" w:rsidP="00827AD8">
      <w:pPr>
        <w:pStyle w:val="ListParagraph"/>
        <w:rPr>
          <w:rFonts w:ascii="Arial" w:hAnsi="Arial" w:cs="Arial"/>
        </w:rPr>
      </w:pPr>
    </w:p>
    <w:p w14:paraId="2D71B23C" w14:textId="4E72AEA1" w:rsidR="00827AD8" w:rsidRDefault="00827AD8" w:rsidP="00827AD8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Select the appropriate</w:t>
      </w:r>
      <w:r w:rsidRPr="008B0ABB">
        <w:rPr>
          <w:rFonts w:ascii="Arial" w:hAnsi="Arial" w:cs="Arial"/>
          <w:b/>
          <w:bCs/>
        </w:rPr>
        <w:t xml:space="preserve"> </w:t>
      </w:r>
      <w:r w:rsidR="008B0ABB" w:rsidRPr="008B0ABB">
        <w:rPr>
          <w:rFonts w:ascii="Arial" w:hAnsi="Arial" w:cs="Arial"/>
          <w:b/>
          <w:bCs/>
        </w:rPr>
        <w:t>C</w:t>
      </w:r>
      <w:r w:rsidRPr="008B0ABB">
        <w:rPr>
          <w:rFonts w:ascii="Arial" w:hAnsi="Arial" w:cs="Arial"/>
          <w:b/>
          <w:bCs/>
        </w:rPr>
        <w:t>ategory</w:t>
      </w:r>
      <w:r>
        <w:rPr>
          <w:rFonts w:ascii="Arial" w:hAnsi="Arial" w:cs="Arial"/>
        </w:rPr>
        <w:t xml:space="preserve"> for your </w:t>
      </w:r>
      <w:r w:rsidR="008B0ABB">
        <w:rPr>
          <w:rFonts w:ascii="Arial" w:hAnsi="Arial" w:cs="Arial"/>
        </w:rPr>
        <w:t>Region.</w:t>
      </w:r>
      <w:r>
        <w:rPr>
          <w:rFonts w:ascii="Arial" w:hAnsi="Arial" w:cs="Arial"/>
        </w:rPr>
        <w:t xml:space="preserve"> </w:t>
      </w:r>
    </w:p>
    <w:p w14:paraId="02C32E01" w14:textId="77777777" w:rsidR="00827AD8" w:rsidRPr="00827AD8" w:rsidRDefault="00827AD8" w:rsidP="00827AD8">
      <w:pPr>
        <w:pStyle w:val="ListParagraph"/>
        <w:rPr>
          <w:rFonts w:ascii="Arial" w:hAnsi="Arial" w:cs="Arial"/>
        </w:rPr>
      </w:pPr>
    </w:p>
    <w:p w14:paraId="69117588" w14:textId="5F48EA30" w:rsidR="00827AD8" w:rsidRDefault="00827AD8" w:rsidP="00265C46">
      <w:pPr>
        <w:pStyle w:val="ListParagraph"/>
        <w:numPr>
          <w:ilvl w:val="0"/>
          <w:numId w:val="22"/>
        </w:numPr>
        <w:rPr>
          <w:rFonts w:ascii="Arial" w:hAnsi="Arial" w:cs="Arial"/>
          <w:b/>
          <w:bCs/>
        </w:rPr>
      </w:pPr>
      <w:r w:rsidRPr="00827AD8">
        <w:rPr>
          <w:rFonts w:ascii="Arial" w:hAnsi="Arial" w:cs="Arial"/>
        </w:rPr>
        <w:t xml:space="preserve">Click </w:t>
      </w:r>
      <w:r w:rsidRPr="00827AD8">
        <w:rPr>
          <w:rFonts w:ascii="Arial" w:hAnsi="Arial" w:cs="Arial"/>
          <w:b/>
          <w:bCs/>
        </w:rPr>
        <w:t>add to selection</w:t>
      </w:r>
      <w:r w:rsidRPr="00827AD8">
        <w:rPr>
          <w:rFonts w:ascii="Arial" w:hAnsi="Arial" w:cs="Arial"/>
        </w:rPr>
        <w:t xml:space="preserve"> and </w:t>
      </w:r>
      <w:r w:rsidRPr="00827AD8">
        <w:rPr>
          <w:rFonts w:ascii="Arial" w:hAnsi="Arial" w:cs="Arial"/>
          <w:b/>
          <w:bCs/>
        </w:rPr>
        <w:t>Click OK</w:t>
      </w:r>
      <w:r w:rsidR="008B0ABB">
        <w:rPr>
          <w:rFonts w:ascii="Arial" w:hAnsi="Arial" w:cs="Arial"/>
          <w:b/>
          <w:bCs/>
        </w:rPr>
        <w:t>.</w:t>
      </w:r>
    </w:p>
    <w:p w14:paraId="6F664E77" w14:textId="77777777" w:rsidR="008B0ABB" w:rsidRPr="008B0ABB" w:rsidRDefault="008B0ABB" w:rsidP="008B0ABB">
      <w:pPr>
        <w:pStyle w:val="ListParagraph"/>
        <w:rPr>
          <w:rFonts w:ascii="Arial" w:hAnsi="Arial" w:cs="Arial"/>
          <w:b/>
          <w:bCs/>
        </w:rPr>
      </w:pPr>
    </w:p>
    <w:p w14:paraId="08F9BA22" w14:textId="48BD7B45" w:rsidR="008B0ABB" w:rsidRPr="008B0ABB" w:rsidRDefault="008B0ABB" w:rsidP="008B0ABB">
      <w:pPr>
        <w:rPr>
          <w:rFonts w:ascii="Arial" w:hAnsi="Arial" w:cs="Arial"/>
          <w:b/>
          <w:bCs/>
          <w:sz w:val="28"/>
          <w:szCs w:val="28"/>
        </w:rPr>
      </w:pPr>
      <w:r w:rsidRPr="008B0ABB">
        <w:rPr>
          <w:rFonts w:ascii="Arial" w:hAnsi="Arial" w:cs="Arial"/>
          <w:b/>
          <w:bCs/>
          <w:sz w:val="28"/>
          <w:szCs w:val="28"/>
        </w:rPr>
        <w:t>Workflow to submit for publishing</w:t>
      </w:r>
      <w:r w:rsidR="00FB22EC">
        <w:rPr>
          <w:rFonts w:ascii="Arial" w:hAnsi="Arial" w:cs="Arial"/>
          <w:b/>
          <w:bCs/>
          <w:sz w:val="28"/>
          <w:szCs w:val="28"/>
        </w:rPr>
        <w:br/>
      </w:r>
    </w:p>
    <w:p w14:paraId="431EE1FE" w14:textId="282EEC45" w:rsidR="008B0ABB" w:rsidRDefault="008B0ABB" w:rsidP="008B0ABB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8B0ABB">
        <w:rPr>
          <w:rFonts w:ascii="Arial" w:hAnsi="Arial" w:cs="Arial"/>
        </w:rPr>
        <w:t xml:space="preserve">Start the process of the workflow as on </w:t>
      </w:r>
      <w:r w:rsidRPr="008B0ABB">
        <w:rPr>
          <w:rFonts w:ascii="Arial" w:hAnsi="Arial" w:cs="Arial"/>
          <w:b/>
          <w:bCs/>
        </w:rPr>
        <w:t>page 44 – 47 of WEM training Manual</w:t>
      </w:r>
      <w:r w:rsidRPr="008B0ABB">
        <w:rPr>
          <w:rFonts w:ascii="Arial" w:hAnsi="Arial" w:cs="Arial"/>
        </w:rPr>
        <w:t>.</w:t>
      </w:r>
      <w:r w:rsidR="00FB22EC">
        <w:rPr>
          <w:rFonts w:ascii="Arial" w:hAnsi="Arial" w:cs="Arial"/>
        </w:rPr>
        <w:br/>
      </w:r>
    </w:p>
    <w:p w14:paraId="36CBB1A7" w14:textId="77777777" w:rsidR="008B0ABB" w:rsidRDefault="008B0ABB" w:rsidP="008B0ABB">
      <w:pPr>
        <w:rPr>
          <w:rFonts w:ascii="Arial" w:hAnsi="Arial" w:cs="Arial"/>
        </w:rPr>
      </w:pPr>
    </w:p>
    <w:p w14:paraId="637A7E98" w14:textId="56A879D7" w:rsidR="008B0ABB" w:rsidRPr="008B0ABB" w:rsidRDefault="008C64F8" w:rsidP="008B0ABB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8B0ABB">
        <w:rPr>
          <w:rFonts w:ascii="Arial" w:hAnsi="Arial" w:cs="Arial"/>
        </w:rPr>
        <w:t>END</w:t>
      </w:r>
      <w:r>
        <w:rPr>
          <w:rFonts w:ascii="Arial" w:hAnsi="Arial" w:cs="Arial"/>
        </w:rPr>
        <w:t xml:space="preserve"> -</w:t>
      </w:r>
    </w:p>
    <w:sectPr w:rsidR="008B0ABB" w:rsidRPr="008B0ABB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523B2" w14:textId="77777777" w:rsidR="00C47C3C" w:rsidRDefault="00C47C3C" w:rsidP="0080622D">
      <w:pPr>
        <w:spacing w:after="0" w:line="240" w:lineRule="auto"/>
      </w:pPr>
      <w:r>
        <w:separator/>
      </w:r>
    </w:p>
  </w:endnote>
  <w:endnote w:type="continuationSeparator" w:id="0">
    <w:p w14:paraId="2917F54D" w14:textId="77777777" w:rsidR="00C47C3C" w:rsidRDefault="00C47C3C" w:rsidP="00806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7BBEB" w14:textId="44D60990" w:rsidR="00EE3FDE" w:rsidRDefault="00EE3FDE" w:rsidP="00EE3FDE">
    <w:pPr>
      <w:pStyle w:val="Footer"/>
      <w:jc w:val="center"/>
    </w:pPr>
    <w:r>
      <w:rPr>
        <w:rFonts w:ascii="Times New Roman" w:hAnsi="Times New Roman"/>
      </w:rPr>
      <w:t xml:space="preserve">Page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F341FF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of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 w:rsidR="00F341FF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44257" w14:textId="77777777" w:rsidR="00C47C3C" w:rsidRDefault="00C47C3C" w:rsidP="0080622D">
      <w:pPr>
        <w:spacing w:after="0" w:line="240" w:lineRule="auto"/>
      </w:pPr>
      <w:r>
        <w:separator/>
      </w:r>
    </w:p>
  </w:footnote>
  <w:footnote w:type="continuationSeparator" w:id="0">
    <w:p w14:paraId="2E2E2CFC" w14:textId="77777777" w:rsidR="00C47C3C" w:rsidRDefault="00C47C3C" w:rsidP="00806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2ED7D" w14:textId="01D16B95" w:rsidR="0080622D" w:rsidRPr="0080622D" w:rsidRDefault="00790D8B">
    <w:pPr>
      <w:pStyle w:val="Header"/>
      <w:pBdr>
        <w:bottom w:val="single" w:sz="4" w:space="8" w:color="4F81BD" w:themeColor="accent1"/>
      </w:pBdr>
      <w:tabs>
        <w:tab w:val="clear" w:pos="4680"/>
        <w:tab w:val="clear" w:pos="9360"/>
      </w:tabs>
      <w:spacing w:after="360"/>
      <w:contextualSpacing/>
      <w:jc w:val="right"/>
      <w:rPr>
        <w:rFonts w:ascii="Arial" w:hAnsi="Arial" w:cs="Arial"/>
        <w:b/>
        <w:color w:val="404040" w:themeColor="text1" w:themeTint="BF"/>
        <w:sz w:val="28"/>
        <w:szCs w:val="28"/>
      </w:rPr>
    </w:pPr>
    <w:r>
      <w:rPr>
        <w:rFonts w:ascii="Arial" w:hAnsi="Arial" w:cs="Arial"/>
        <w:b/>
        <w:color w:val="404040" w:themeColor="text1" w:themeTint="BF"/>
        <w:sz w:val="28"/>
        <w:szCs w:val="28"/>
      </w:rPr>
      <w:t>Creating</w:t>
    </w:r>
    <w:r w:rsidR="00FA1254">
      <w:rPr>
        <w:rFonts w:ascii="Arial" w:hAnsi="Arial" w:cs="Arial"/>
        <w:b/>
        <w:color w:val="404040" w:themeColor="text1" w:themeTint="BF"/>
        <w:sz w:val="28"/>
        <w:szCs w:val="28"/>
      </w:rPr>
      <w:t xml:space="preserve"> a</w:t>
    </w:r>
    <w:r w:rsidR="00A17E06">
      <w:rPr>
        <w:rFonts w:ascii="Arial" w:hAnsi="Arial" w:cs="Arial"/>
        <w:b/>
        <w:color w:val="404040" w:themeColor="text1" w:themeTint="BF"/>
        <w:sz w:val="28"/>
        <w:szCs w:val="28"/>
      </w:rPr>
      <w:t xml:space="preserve">n </w:t>
    </w:r>
    <w:r w:rsidR="00FB22EC">
      <w:rPr>
        <w:rFonts w:ascii="Arial" w:hAnsi="Arial" w:cs="Arial"/>
        <w:b/>
        <w:color w:val="404040" w:themeColor="text1" w:themeTint="BF"/>
        <w:sz w:val="28"/>
        <w:szCs w:val="28"/>
      </w:rPr>
      <w:t>A</w:t>
    </w:r>
    <w:r w:rsidR="00A17E06">
      <w:rPr>
        <w:rFonts w:ascii="Arial" w:hAnsi="Arial" w:cs="Arial"/>
        <w:b/>
        <w:color w:val="404040" w:themeColor="text1" w:themeTint="BF"/>
        <w:sz w:val="28"/>
        <w:szCs w:val="28"/>
      </w:rPr>
      <w:t xml:space="preserve">nnouncement </w:t>
    </w:r>
    <w:r w:rsidR="00A516DE">
      <w:rPr>
        <w:rFonts w:ascii="Arial" w:hAnsi="Arial" w:cs="Arial"/>
        <w:b/>
        <w:color w:val="404040" w:themeColor="text1" w:themeTint="BF"/>
        <w:sz w:val="28"/>
        <w:szCs w:val="28"/>
      </w:rPr>
      <w:t>on Regional Websites</w:t>
    </w:r>
  </w:p>
  <w:p w14:paraId="6ABD9ED0" w14:textId="77777777" w:rsidR="0080622D" w:rsidRDefault="008062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A0D48"/>
    <w:multiLevelType w:val="hybridMultilevel"/>
    <w:tmpl w:val="6D64188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2408C"/>
    <w:multiLevelType w:val="hybridMultilevel"/>
    <w:tmpl w:val="E2682FB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3487F"/>
    <w:multiLevelType w:val="hybridMultilevel"/>
    <w:tmpl w:val="006C6CB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F3BCB"/>
    <w:multiLevelType w:val="hybridMultilevel"/>
    <w:tmpl w:val="5038C6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3E0656"/>
    <w:multiLevelType w:val="hybridMultilevel"/>
    <w:tmpl w:val="418050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233B9"/>
    <w:multiLevelType w:val="hybridMultilevel"/>
    <w:tmpl w:val="592ED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F6E3D"/>
    <w:multiLevelType w:val="hybridMultilevel"/>
    <w:tmpl w:val="BFC6AF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7A392D"/>
    <w:multiLevelType w:val="hybridMultilevel"/>
    <w:tmpl w:val="98FA4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C5EA2"/>
    <w:multiLevelType w:val="hybridMultilevel"/>
    <w:tmpl w:val="BFC6AF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675126"/>
    <w:multiLevelType w:val="hybridMultilevel"/>
    <w:tmpl w:val="CEECB1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64CE3"/>
    <w:multiLevelType w:val="hybridMultilevel"/>
    <w:tmpl w:val="EA904E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C0028C"/>
    <w:multiLevelType w:val="hybridMultilevel"/>
    <w:tmpl w:val="A1A24B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A4A42"/>
    <w:multiLevelType w:val="hybridMultilevel"/>
    <w:tmpl w:val="F99688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678DD"/>
    <w:multiLevelType w:val="hybridMultilevel"/>
    <w:tmpl w:val="EEBC3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F2CBD"/>
    <w:multiLevelType w:val="hybridMultilevel"/>
    <w:tmpl w:val="E556988C"/>
    <w:lvl w:ilvl="0" w:tplc="79AADDDC">
      <w:numFmt w:val="bullet"/>
      <w:lvlText w:val="-"/>
      <w:lvlJc w:val="left"/>
      <w:pPr>
        <w:ind w:left="4680" w:hanging="360"/>
      </w:pPr>
      <w:rPr>
        <w:rFonts w:ascii="Arial" w:eastAsiaTheme="minorHAns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5" w15:restartNumberingAfterBreak="0">
    <w:nsid w:val="3B0A2DEE"/>
    <w:multiLevelType w:val="hybridMultilevel"/>
    <w:tmpl w:val="66B24A2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75718"/>
    <w:multiLevelType w:val="hybridMultilevel"/>
    <w:tmpl w:val="EF1EEF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395784"/>
    <w:multiLevelType w:val="hybridMultilevel"/>
    <w:tmpl w:val="3AAA19C8"/>
    <w:lvl w:ilvl="0" w:tplc="328EF99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 w15:restartNumberingAfterBreak="0">
    <w:nsid w:val="458E0E71"/>
    <w:multiLevelType w:val="hybridMultilevel"/>
    <w:tmpl w:val="5D76DC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639B6"/>
    <w:multiLevelType w:val="hybridMultilevel"/>
    <w:tmpl w:val="F8348882"/>
    <w:lvl w:ilvl="0" w:tplc="4B184842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 w15:restartNumberingAfterBreak="0">
    <w:nsid w:val="58B42E3C"/>
    <w:multiLevelType w:val="hybridMultilevel"/>
    <w:tmpl w:val="ECB0CE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282341"/>
    <w:multiLevelType w:val="hybridMultilevel"/>
    <w:tmpl w:val="DD8CE7D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4F1C8E"/>
    <w:multiLevelType w:val="hybridMultilevel"/>
    <w:tmpl w:val="31FACD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59E2874"/>
    <w:multiLevelType w:val="hybridMultilevel"/>
    <w:tmpl w:val="40325434"/>
    <w:lvl w:ilvl="0" w:tplc="79AADDDC">
      <w:numFmt w:val="bullet"/>
      <w:lvlText w:val="-"/>
      <w:lvlJc w:val="left"/>
      <w:pPr>
        <w:ind w:left="4680" w:hanging="360"/>
      </w:pPr>
      <w:rPr>
        <w:rFonts w:ascii="Arial" w:eastAsiaTheme="minorHAns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2118D6"/>
    <w:multiLevelType w:val="hybridMultilevel"/>
    <w:tmpl w:val="E15076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FD7658"/>
    <w:multiLevelType w:val="hybridMultilevel"/>
    <w:tmpl w:val="BFC6AF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D766606"/>
    <w:multiLevelType w:val="hybridMultilevel"/>
    <w:tmpl w:val="66CC09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509245">
    <w:abstractNumId w:val="7"/>
  </w:num>
  <w:num w:numId="2" w16cid:durableId="1397511585">
    <w:abstractNumId w:val="12"/>
  </w:num>
  <w:num w:numId="3" w16cid:durableId="1571694984">
    <w:abstractNumId w:val="8"/>
  </w:num>
  <w:num w:numId="4" w16cid:durableId="89745383">
    <w:abstractNumId w:val="6"/>
  </w:num>
  <w:num w:numId="5" w16cid:durableId="1067532548">
    <w:abstractNumId w:val="25"/>
  </w:num>
  <w:num w:numId="6" w16cid:durableId="1166365502">
    <w:abstractNumId w:val="22"/>
  </w:num>
  <w:num w:numId="7" w16cid:durableId="266543299">
    <w:abstractNumId w:val="19"/>
  </w:num>
  <w:num w:numId="8" w16cid:durableId="208034643">
    <w:abstractNumId w:val="17"/>
  </w:num>
  <w:num w:numId="9" w16cid:durableId="509181635">
    <w:abstractNumId w:val="5"/>
  </w:num>
  <w:num w:numId="10" w16cid:durableId="1435830656">
    <w:abstractNumId w:val="18"/>
  </w:num>
  <w:num w:numId="11" w16cid:durableId="349376377">
    <w:abstractNumId w:val="11"/>
  </w:num>
  <w:num w:numId="12" w16cid:durableId="1986743121">
    <w:abstractNumId w:val="10"/>
  </w:num>
  <w:num w:numId="13" w16cid:durableId="2052992114">
    <w:abstractNumId w:val="16"/>
  </w:num>
  <w:num w:numId="14" w16cid:durableId="1556431093">
    <w:abstractNumId w:val="3"/>
  </w:num>
  <w:num w:numId="15" w16cid:durableId="1923493135">
    <w:abstractNumId w:val="9"/>
  </w:num>
  <w:num w:numId="16" w16cid:durableId="542795460">
    <w:abstractNumId w:val="26"/>
  </w:num>
  <w:num w:numId="17" w16cid:durableId="1278294266">
    <w:abstractNumId w:val="4"/>
  </w:num>
  <w:num w:numId="18" w16cid:durableId="108746762">
    <w:abstractNumId w:val="24"/>
  </w:num>
  <w:num w:numId="19" w16cid:durableId="1843931648">
    <w:abstractNumId w:val="13"/>
  </w:num>
  <w:num w:numId="20" w16cid:durableId="189418324">
    <w:abstractNumId w:val="21"/>
  </w:num>
  <w:num w:numId="21" w16cid:durableId="1011496397">
    <w:abstractNumId w:val="15"/>
  </w:num>
  <w:num w:numId="22" w16cid:durableId="214004519">
    <w:abstractNumId w:val="1"/>
  </w:num>
  <w:num w:numId="23" w16cid:durableId="1887254444">
    <w:abstractNumId w:val="0"/>
  </w:num>
  <w:num w:numId="24" w16cid:durableId="1277519239">
    <w:abstractNumId w:val="14"/>
  </w:num>
  <w:num w:numId="25" w16cid:durableId="206260474">
    <w:abstractNumId w:val="23"/>
  </w:num>
  <w:num w:numId="26" w16cid:durableId="656496500">
    <w:abstractNumId w:val="20"/>
  </w:num>
  <w:num w:numId="27" w16cid:durableId="8204676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33A"/>
    <w:rsid w:val="00017489"/>
    <w:rsid w:val="00020F0E"/>
    <w:rsid w:val="000343A9"/>
    <w:rsid w:val="00051FD7"/>
    <w:rsid w:val="0009048B"/>
    <w:rsid w:val="000B581E"/>
    <w:rsid w:val="000C2C36"/>
    <w:rsid w:val="000C6732"/>
    <w:rsid w:val="000D250E"/>
    <w:rsid w:val="00162C2D"/>
    <w:rsid w:val="00187BAA"/>
    <w:rsid w:val="001C5D53"/>
    <w:rsid w:val="001F0524"/>
    <w:rsid w:val="0022422B"/>
    <w:rsid w:val="00246EE9"/>
    <w:rsid w:val="00263D90"/>
    <w:rsid w:val="00275EB9"/>
    <w:rsid w:val="00286718"/>
    <w:rsid w:val="002A1C3B"/>
    <w:rsid w:val="002A48D0"/>
    <w:rsid w:val="002B7C81"/>
    <w:rsid w:val="002D6EC7"/>
    <w:rsid w:val="002D6FDA"/>
    <w:rsid w:val="002F13AF"/>
    <w:rsid w:val="00303D91"/>
    <w:rsid w:val="00305318"/>
    <w:rsid w:val="00306A48"/>
    <w:rsid w:val="003516EF"/>
    <w:rsid w:val="0035524C"/>
    <w:rsid w:val="003562AE"/>
    <w:rsid w:val="003B0158"/>
    <w:rsid w:val="00441B2F"/>
    <w:rsid w:val="00455CF0"/>
    <w:rsid w:val="00484C2A"/>
    <w:rsid w:val="004B3418"/>
    <w:rsid w:val="004B733A"/>
    <w:rsid w:val="004C1D96"/>
    <w:rsid w:val="004C22CB"/>
    <w:rsid w:val="004D0BC8"/>
    <w:rsid w:val="005063F0"/>
    <w:rsid w:val="005A10BB"/>
    <w:rsid w:val="005A6376"/>
    <w:rsid w:val="005E7C45"/>
    <w:rsid w:val="00615DB8"/>
    <w:rsid w:val="0064110F"/>
    <w:rsid w:val="00651A89"/>
    <w:rsid w:val="006560FC"/>
    <w:rsid w:val="0066686C"/>
    <w:rsid w:val="00681169"/>
    <w:rsid w:val="00692E30"/>
    <w:rsid w:val="006B15B9"/>
    <w:rsid w:val="006F72A8"/>
    <w:rsid w:val="00723652"/>
    <w:rsid w:val="00733B10"/>
    <w:rsid w:val="00737DD7"/>
    <w:rsid w:val="00745C1D"/>
    <w:rsid w:val="00747257"/>
    <w:rsid w:val="00784D62"/>
    <w:rsid w:val="00790B18"/>
    <w:rsid w:val="00790D8B"/>
    <w:rsid w:val="00791D46"/>
    <w:rsid w:val="00797579"/>
    <w:rsid w:val="007B3EFB"/>
    <w:rsid w:val="007C4C4E"/>
    <w:rsid w:val="007C6884"/>
    <w:rsid w:val="007E01C5"/>
    <w:rsid w:val="007E213B"/>
    <w:rsid w:val="0080093B"/>
    <w:rsid w:val="0080622D"/>
    <w:rsid w:val="00811409"/>
    <w:rsid w:val="00812A01"/>
    <w:rsid w:val="00827AD8"/>
    <w:rsid w:val="00830D0E"/>
    <w:rsid w:val="00835CDF"/>
    <w:rsid w:val="00841E9C"/>
    <w:rsid w:val="00851458"/>
    <w:rsid w:val="008B0ABB"/>
    <w:rsid w:val="008C64F8"/>
    <w:rsid w:val="008C729C"/>
    <w:rsid w:val="008E27D7"/>
    <w:rsid w:val="008E3335"/>
    <w:rsid w:val="00923D27"/>
    <w:rsid w:val="00935B3E"/>
    <w:rsid w:val="009575CE"/>
    <w:rsid w:val="00986A45"/>
    <w:rsid w:val="00987A13"/>
    <w:rsid w:val="009C3EC0"/>
    <w:rsid w:val="009C6A05"/>
    <w:rsid w:val="009F4214"/>
    <w:rsid w:val="009F7888"/>
    <w:rsid w:val="00A03E51"/>
    <w:rsid w:val="00A17E06"/>
    <w:rsid w:val="00A33335"/>
    <w:rsid w:val="00A37668"/>
    <w:rsid w:val="00A516DE"/>
    <w:rsid w:val="00A670A5"/>
    <w:rsid w:val="00A72810"/>
    <w:rsid w:val="00A931CB"/>
    <w:rsid w:val="00AA0949"/>
    <w:rsid w:val="00AB0EE2"/>
    <w:rsid w:val="00AC4C76"/>
    <w:rsid w:val="00B01672"/>
    <w:rsid w:val="00B25C71"/>
    <w:rsid w:val="00B34DCA"/>
    <w:rsid w:val="00B5325F"/>
    <w:rsid w:val="00B571EC"/>
    <w:rsid w:val="00B73849"/>
    <w:rsid w:val="00B870E8"/>
    <w:rsid w:val="00B960BB"/>
    <w:rsid w:val="00BD410B"/>
    <w:rsid w:val="00BD7150"/>
    <w:rsid w:val="00BE00F8"/>
    <w:rsid w:val="00BE2762"/>
    <w:rsid w:val="00BE354C"/>
    <w:rsid w:val="00C0436D"/>
    <w:rsid w:val="00C061AF"/>
    <w:rsid w:val="00C2482B"/>
    <w:rsid w:val="00C328A5"/>
    <w:rsid w:val="00C32CFA"/>
    <w:rsid w:val="00C37AA3"/>
    <w:rsid w:val="00C47C3C"/>
    <w:rsid w:val="00C758AE"/>
    <w:rsid w:val="00C8636D"/>
    <w:rsid w:val="00C9430B"/>
    <w:rsid w:val="00CA072F"/>
    <w:rsid w:val="00CA3930"/>
    <w:rsid w:val="00CC4955"/>
    <w:rsid w:val="00CD00F5"/>
    <w:rsid w:val="00CF39E9"/>
    <w:rsid w:val="00D21964"/>
    <w:rsid w:val="00D219E4"/>
    <w:rsid w:val="00D2755F"/>
    <w:rsid w:val="00D3063C"/>
    <w:rsid w:val="00D52588"/>
    <w:rsid w:val="00D96825"/>
    <w:rsid w:val="00DB0D9B"/>
    <w:rsid w:val="00DD0B0A"/>
    <w:rsid w:val="00DE601B"/>
    <w:rsid w:val="00E12342"/>
    <w:rsid w:val="00E448A5"/>
    <w:rsid w:val="00E56174"/>
    <w:rsid w:val="00E801AD"/>
    <w:rsid w:val="00E86431"/>
    <w:rsid w:val="00E9063A"/>
    <w:rsid w:val="00E93FFB"/>
    <w:rsid w:val="00EA7C51"/>
    <w:rsid w:val="00EE3FDE"/>
    <w:rsid w:val="00EE795E"/>
    <w:rsid w:val="00EF1051"/>
    <w:rsid w:val="00EF2438"/>
    <w:rsid w:val="00F0505E"/>
    <w:rsid w:val="00F10965"/>
    <w:rsid w:val="00F26FF0"/>
    <w:rsid w:val="00F341FF"/>
    <w:rsid w:val="00F43BF4"/>
    <w:rsid w:val="00F4662A"/>
    <w:rsid w:val="00F47981"/>
    <w:rsid w:val="00F56602"/>
    <w:rsid w:val="00F706A0"/>
    <w:rsid w:val="00F70E43"/>
    <w:rsid w:val="00F74E98"/>
    <w:rsid w:val="00F8363D"/>
    <w:rsid w:val="00F91F12"/>
    <w:rsid w:val="00FA1254"/>
    <w:rsid w:val="00FB22EC"/>
    <w:rsid w:val="00FB31EC"/>
    <w:rsid w:val="00FC63E9"/>
    <w:rsid w:val="00FD0973"/>
    <w:rsid w:val="00FD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5F33F8"/>
  <w15:chartTrackingRefBased/>
  <w15:docId w15:val="{04E2E518-8584-400E-9E7E-B42130ADC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28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22D"/>
  </w:style>
  <w:style w:type="paragraph" w:styleId="Footer">
    <w:name w:val="footer"/>
    <w:basedOn w:val="Normal"/>
    <w:link w:val="FooterChar"/>
    <w:uiPriority w:val="99"/>
    <w:unhideWhenUsed/>
    <w:rsid w:val="00806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22D"/>
  </w:style>
  <w:style w:type="character" w:styleId="Hyperlink">
    <w:name w:val="Hyperlink"/>
    <w:basedOn w:val="DefaultParagraphFont"/>
    <w:uiPriority w:val="99"/>
    <w:unhideWhenUsed/>
    <w:rsid w:val="00A931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8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ic xmlns="900eea01-7984-4510-be7b-88d477c74fbe">
      <Url xsi:nil="true"/>
      <Description xsi:nil="true"/>
    </pic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1D9C507D6E6646927E25242F1F506B" ma:contentTypeVersion="6" ma:contentTypeDescription="Create a new document." ma:contentTypeScope="" ma:versionID="5feef3a0b5fb52af4843fc3e3f7727f8">
  <xsd:schema xmlns:xsd="http://www.w3.org/2001/XMLSchema" xmlns:xs="http://www.w3.org/2001/XMLSchema" xmlns:p="http://schemas.microsoft.com/office/2006/metadata/properties" xmlns:ns2="900eea01-7984-4510-be7b-88d477c74fbe" targetNamespace="http://schemas.microsoft.com/office/2006/metadata/properties" ma:root="true" ma:fieldsID="3d4cd8ab92a557fd04cbcd26a30a26d8" ns2:_="">
    <xsd:import namespace="900eea01-7984-4510-be7b-88d477c74f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pi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eea01-7984-4510-be7b-88d477c74f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pic" ma:index="13" nillable="true" ma:displayName="pic" ma:format="Image" ma:internalName="pic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E36EC3-CE12-430F-82D1-3C93CB7EEF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310D02-E4A9-4BA4-AED4-2074C62C272D}">
  <ds:schemaRefs>
    <ds:schemaRef ds:uri="http://schemas.microsoft.com/office/2006/metadata/properties"/>
    <ds:schemaRef ds:uri="http://schemas.microsoft.com/office/infopath/2007/PartnerControls"/>
    <ds:schemaRef ds:uri="900eea01-7984-4510-be7b-88d477c74fbe"/>
  </ds:schemaRefs>
</ds:datastoreItem>
</file>

<file path=customXml/itemProps3.xml><?xml version="1.0" encoding="utf-8"?>
<ds:datastoreItem xmlns:ds="http://schemas.openxmlformats.org/officeDocument/2006/customXml" ds:itemID="{C660ECC8-BA96-4553-B91A-053A369130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DA1B77-E9BE-41C4-BB84-12F2DE9BE6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eea01-7984-4510-be7b-88d477c74f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UNISA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Mpakama, Nkululeko</dc:creator>
  <cp:keywords/>
  <dc:description/>
  <cp:lastModifiedBy>Mokgotho, Chuene</cp:lastModifiedBy>
  <cp:revision>2</cp:revision>
  <dcterms:created xsi:type="dcterms:W3CDTF">2024-04-29T08:40:00Z</dcterms:created>
  <dcterms:modified xsi:type="dcterms:W3CDTF">2024-04-29T08:40:00Z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0x0101001F1D9C507D6E6646927E25242F1F506B</vt:lpwstr>
  </property>
</Properties>
</file>